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Form 2: HSU PPSC-SSW Program Application Checklist </w:t>
      </w:r>
    </w:p>
    <w:p w14:paraId="00000002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</w:pPr>
      <w:r>
        <w:rPr>
          <w:color w:val="000000"/>
        </w:rPr>
        <w:t xml:space="preserve">Successful completion of the HSU PPSC-SSW Program allows a social worker to </w:t>
      </w:r>
      <w:r>
        <w:t>be recommended</w:t>
      </w:r>
      <w:r>
        <w:rPr>
          <w:color w:val="000000"/>
        </w:rPr>
        <w:t xml:space="preserve"> to the California Commission on Teacher Credentialing (CTC) for the California State Pupil Personnel Services Credential (PPSC) in School Social Work. </w:t>
      </w:r>
      <w:r>
        <w:t xml:space="preserve">   To apply for the HSU Department of Social Work PPSC-SSW Program: </w:t>
      </w:r>
    </w:p>
    <w:p w14:paraId="00000003" w14:textId="77777777" w:rsidR="00FF3E5C" w:rsidRDefault="00D279CF">
      <w:pPr>
        <w:widowControl w:val="0"/>
        <w:spacing w:before="62"/>
      </w:pPr>
      <w:r>
        <w:rPr>
          <w:rFonts w:ascii="Courier New" w:eastAsia="Courier New" w:hAnsi="Courier New" w:cs="Courier New"/>
        </w:rPr>
        <w:t xml:space="preserve">• </w:t>
      </w:r>
      <w:r>
        <w:t>Review the HSU PPSC-SSW website.</w:t>
      </w:r>
    </w:p>
    <w:p w14:paraId="00000004" w14:textId="77777777" w:rsidR="00FF3E5C" w:rsidRDefault="00D279CF">
      <w:pPr>
        <w:widowControl w:val="0"/>
        <w:spacing w:before="62"/>
      </w:pPr>
      <w:r>
        <w:rPr>
          <w:rFonts w:ascii="Courier New" w:eastAsia="Courier New" w:hAnsi="Courier New" w:cs="Courier New"/>
        </w:rPr>
        <w:t xml:space="preserve">• </w:t>
      </w:r>
      <w:r>
        <w:t xml:space="preserve">Confer with the PPSC-SW Program Coordinator to discuss your interest in the program and review eligibility requirements. </w:t>
      </w:r>
    </w:p>
    <w:p w14:paraId="00000005" w14:textId="77777777" w:rsidR="00FF3E5C" w:rsidRDefault="00D279CF">
      <w:pPr>
        <w:widowControl w:val="0"/>
        <w:spacing w:before="62"/>
      </w:pPr>
      <w:r>
        <w:rPr>
          <w:rFonts w:ascii="Courier New" w:eastAsia="Courier New" w:hAnsi="Courier New" w:cs="Courier New"/>
        </w:rPr>
        <w:t xml:space="preserve">• </w:t>
      </w:r>
      <w:r>
        <w:t>Submit a completed application packet (Program Application; proof of CBEST, TB screening, and proof of Certificate of Clearance; o</w:t>
      </w:r>
      <w:r>
        <w:t xml:space="preserve">fficial transcripts; School-based Learning Agreement and Evaluation)  to the HSU Department of Social Work between January 1 and March 30 before the summer in which you will take the required additional coursework. </w:t>
      </w:r>
    </w:p>
    <w:p w14:paraId="00000007" w14:textId="7908F960" w:rsidR="00FF3E5C" w:rsidRPr="00D279CF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/>
        <w:rPr>
          <w:color w:val="000000"/>
        </w:rPr>
      </w:pPr>
      <w:r>
        <w:rPr>
          <w:color w:val="000000"/>
        </w:rPr>
        <w:t xml:space="preserve">To </w:t>
      </w:r>
      <w:r>
        <w:t>be recommended</w:t>
      </w:r>
      <w:r>
        <w:rPr>
          <w:color w:val="000000"/>
        </w:rPr>
        <w:t xml:space="preserve"> for the PPSC from the </w:t>
      </w:r>
      <w:r>
        <w:rPr>
          <w:color w:val="000000"/>
        </w:rPr>
        <w:t xml:space="preserve">California Commission on Teacher Credentialing (CTC), candidates must: </w:t>
      </w:r>
      <w:bookmarkStart w:id="0" w:name="_GoBack"/>
      <w:bookmarkEnd w:id="0"/>
    </w:p>
    <w:p w14:paraId="00000008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Arial Unicode MS" w:eastAsia="Arial Unicode MS" w:hAnsi="Arial Unicode MS" w:cs="Arial Unicode MS"/>
          <w:color w:val="000000"/>
        </w:rPr>
        <w:t xml:space="preserve"> Complete the required hours of school-based practice </w:t>
      </w:r>
      <w:r>
        <w:t>(see the HSU PPSC-SSW website for specifics)</w:t>
      </w:r>
    </w:p>
    <w:p w14:paraId="00000009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Arial Unicode MS" w:eastAsia="Arial Unicode MS" w:hAnsi="Arial Unicode MS" w:cs="Arial Unicode MS"/>
          <w:color w:val="000000"/>
        </w:rPr>
        <w:t xml:space="preserve"> Pass the CBEST (California Basic Educational Skills Test) or satisfy the Basic Sk</w:t>
      </w:r>
      <w:r>
        <w:rPr>
          <w:rFonts w:ascii="Arial Unicode MS" w:eastAsia="Arial Unicode MS" w:hAnsi="Arial Unicode MS" w:cs="Arial Unicode MS"/>
          <w:color w:val="000000"/>
        </w:rPr>
        <w:t xml:space="preserve">ills Requirement (BSR) </w:t>
      </w:r>
      <w:hyperlink r:id="rId5">
        <w:r>
          <w:rPr>
            <w:color w:val="1155CC"/>
            <w:u w:val="single"/>
          </w:rPr>
          <w:t>https://www.ctc.ca.gov/docs/default-source/leaflets/cl667.pdf?sfvrsn=46</w:t>
        </w:r>
      </w:hyperlink>
    </w:p>
    <w:p w14:paraId="0000000A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Arial Unicode MS" w:eastAsia="Arial Unicode MS" w:hAnsi="Arial Unicode MS" w:cs="Arial Unicode MS"/>
          <w:color w:val="000000"/>
        </w:rPr>
        <w:t xml:space="preserve"> Obtain a TB </w:t>
      </w:r>
      <w:r>
        <w:t>screening</w:t>
      </w:r>
    </w:p>
    <w:p w14:paraId="0000000B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Arial Unicode MS" w:eastAsia="Arial Unicode MS" w:hAnsi="Arial Unicode MS" w:cs="Arial Unicode MS"/>
          <w:color w:val="000000"/>
        </w:rPr>
        <w:t xml:space="preserve"> Obtain live scan fingerprinting (separate fr</w:t>
      </w:r>
      <w:r>
        <w:rPr>
          <w:rFonts w:ascii="Arial Unicode MS" w:eastAsia="Arial Unicode MS" w:hAnsi="Arial Unicode MS" w:cs="Arial Unicode MS"/>
          <w:color w:val="000000"/>
        </w:rPr>
        <w:t>om any that is required for your internship) and Certificate of Clearance.</w:t>
      </w:r>
    </w:p>
    <w:p w14:paraId="0000000C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</w:rPr>
      </w:pPr>
      <w:r>
        <w:rPr>
          <w:color w:val="000000"/>
        </w:rPr>
        <w:t xml:space="preserve"> Instructions: </w:t>
      </w:r>
      <w:hyperlink r:id="rId6">
        <w:r>
          <w:rPr>
            <w:color w:val="1155CC"/>
            <w:u w:val="single"/>
          </w:rPr>
          <w:t>https://www.ctc.ca.gov/docs/default-source/leaflets/cl900.pdf?sfvrsn=b6bd8b52_4</w:t>
        </w:r>
      </w:hyperlink>
      <w:r>
        <w:t xml:space="preserve"> Document: </w:t>
      </w:r>
    </w:p>
    <w:p w14:paraId="0000000D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</w:rPr>
      </w:pPr>
      <w:r>
        <w:rPr>
          <w:color w:val="000000"/>
        </w:rPr>
        <w:t xml:space="preserve"> </w:t>
      </w:r>
      <w:hyperlink r:id="rId7">
        <w:r>
          <w:rPr>
            <w:color w:val="1155CC"/>
            <w:u w:val="single"/>
          </w:rPr>
          <w:t>https://www.ctc.ca.gov/docs/default-source/leaflets/41-ls.pdf?sfvrsn=0</w:t>
        </w:r>
      </w:hyperlink>
    </w:p>
    <w:p w14:paraId="0000000E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</w:rPr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Arial Unicode MS" w:eastAsia="Arial Unicode MS" w:hAnsi="Arial Unicode MS" w:cs="Arial Unicode MS"/>
          <w:color w:val="000000"/>
        </w:rPr>
        <w:t xml:space="preserve"> Obtain official bachelor</w:t>
      </w:r>
      <w:r>
        <w:t xml:space="preserve">’s and MSW </w:t>
      </w:r>
      <w:r>
        <w:rPr>
          <w:color w:val="000000"/>
        </w:rPr>
        <w:t xml:space="preserve">transcripts </w:t>
      </w:r>
    </w:p>
    <w:p w14:paraId="0000000F" w14:textId="77777777" w:rsidR="00FF3E5C" w:rsidRDefault="00D279C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</w:pPr>
      <w:r>
        <w:rPr>
          <w:rFonts w:ascii="Arial Unicode MS" w:eastAsia="Arial Unicode MS" w:hAnsi="Arial Unicode MS" w:cs="Arial Unicode MS"/>
          <w:color w:val="000000"/>
        </w:rPr>
        <w:t>❑</w:t>
      </w:r>
      <w:r>
        <w:rPr>
          <w:rFonts w:ascii="Arial Unicode MS" w:eastAsia="Arial Unicode MS" w:hAnsi="Arial Unicode MS" w:cs="Arial Unicode MS"/>
          <w:color w:val="000000"/>
        </w:rPr>
        <w:t xml:space="preserve"> Pay all required state application fees (fingerprints, applications, CBEST, etc.) </w:t>
      </w:r>
      <w:hyperlink r:id="rId8">
        <w:r>
          <w:rPr>
            <w:color w:val="1155CC"/>
            <w:u w:val="single"/>
          </w:rPr>
          <w:t>https://www.ctc.ca.gov/docs/defa</w:t>
        </w:r>
        <w:r>
          <w:rPr>
            <w:color w:val="1155CC"/>
            <w:u w:val="single"/>
          </w:rPr>
          <w:t>ult-source/leaflets/cl659.pdf?sfvrsn=4</w:t>
        </w:r>
      </w:hyperlink>
    </w:p>
    <w:p w14:paraId="00000010" w14:textId="77777777" w:rsidR="00FF3E5C" w:rsidRDefault="00D279CF">
      <w:pPr>
        <w:widowControl w:val="0"/>
        <w:spacing w:before="52"/>
        <w:ind w:left="360"/>
      </w:pPr>
      <w:r>
        <w:rPr>
          <w:rFonts w:ascii="Arial Unicode MS" w:eastAsia="Arial Unicode MS" w:hAnsi="Arial Unicode MS" w:cs="Arial Unicode MS"/>
        </w:rPr>
        <w:t>❑</w:t>
      </w:r>
      <w:r>
        <w:rPr>
          <w:rFonts w:ascii="Arial Unicode MS" w:eastAsia="Arial Unicode MS" w:hAnsi="Arial Unicode MS" w:cs="Arial Unicode MS"/>
        </w:rPr>
        <w:t xml:space="preserve"> Complete the School-based Learning Agreement and Evaluation (see the HSU PPSC-SSW site for that document)</w:t>
      </w:r>
    </w:p>
    <w:p w14:paraId="00000011" w14:textId="77777777" w:rsidR="00FF3E5C" w:rsidRDefault="00D279CF">
      <w:pPr>
        <w:widowControl w:val="0"/>
        <w:numPr>
          <w:ilvl w:val="0"/>
          <w:numId w:val="1"/>
        </w:numPr>
        <w:spacing w:before="52"/>
      </w:pPr>
      <w:r>
        <w:t>Complete Form 1: HSU Post-MSW PPSC-SW Program Application (see the HSU PPSC-SSW site for that document)</w:t>
      </w:r>
    </w:p>
    <w:p w14:paraId="00000012" w14:textId="77777777" w:rsidR="00FF3E5C" w:rsidRDefault="00D279CF">
      <w:pPr>
        <w:widowControl w:val="0"/>
        <w:spacing w:before="52"/>
      </w:pPr>
      <w:r>
        <w:rPr>
          <w:rFonts w:ascii="Arial Unicode MS" w:eastAsia="Arial Unicode MS" w:hAnsi="Arial Unicode MS" w:cs="Arial Unicode MS"/>
        </w:rPr>
        <w:t xml:space="preserve">     </w:t>
      </w:r>
      <w:r>
        <w:rPr>
          <w:rFonts w:ascii="Arial Unicode MS" w:eastAsia="Arial Unicode MS" w:hAnsi="Arial Unicode MS" w:cs="Arial Unicode MS"/>
        </w:rPr>
        <w:t xml:space="preserve"> ❑ Complete and pass SW 670 and SW 671 (summer courses through HSU PPSC-SSW       </w:t>
      </w:r>
    </w:p>
    <w:p w14:paraId="00000013" w14:textId="77777777" w:rsidR="00FF3E5C" w:rsidRDefault="00D279CF">
      <w:pPr>
        <w:widowControl w:val="0"/>
        <w:spacing w:before="52"/>
      </w:pPr>
      <w:r>
        <w:t xml:space="preserve">         program)</w:t>
      </w:r>
    </w:p>
    <w:p w14:paraId="00000014" w14:textId="77777777" w:rsidR="00FF3E5C" w:rsidRDefault="00FF3E5C">
      <w:pPr>
        <w:widowControl w:val="0"/>
        <w:spacing w:before="52"/>
        <w:rPr>
          <w:b/>
          <w:sz w:val="24"/>
          <w:szCs w:val="24"/>
        </w:rPr>
      </w:pPr>
    </w:p>
    <w:p w14:paraId="00000015" w14:textId="77777777" w:rsidR="00FF3E5C" w:rsidRDefault="00FF3E5C">
      <w:pPr>
        <w:widowControl w:val="0"/>
        <w:spacing w:before="52"/>
        <w:rPr>
          <w:b/>
          <w:sz w:val="24"/>
          <w:szCs w:val="24"/>
        </w:rPr>
      </w:pPr>
    </w:p>
    <w:p w14:paraId="00000016" w14:textId="77777777" w:rsidR="00FF3E5C" w:rsidRDefault="00FF3E5C">
      <w:pPr>
        <w:widowControl w:val="0"/>
        <w:spacing w:before="52"/>
        <w:ind w:left="360"/>
        <w:rPr>
          <w:sz w:val="24"/>
          <w:szCs w:val="24"/>
        </w:rPr>
      </w:pPr>
    </w:p>
    <w:p w14:paraId="00000017" w14:textId="77777777" w:rsidR="00FF3E5C" w:rsidRDefault="00FF3E5C">
      <w:pPr>
        <w:widowControl w:val="0"/>
        <w:spacing w:before="62"/>
        <w:rPr>
          <w:sz w:val="24"/>
          <w:szCs w:val="24"/>
        </w:rPr>
      </w:pPr>
    </w:p>
    <w:p w14:paraId="00000018" w14:textId="77777777" w:rsidR="00FF3E5C" w:rsidRDefault="00FF3E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sz w:val="24"/>
          <w:szCs w:val="24"/>
        </w:rPr>
      </w:pPr>
    </w:p>
    <w:p w14:paraId="00000019" w14:textId="77777777" w:rsidR="00FF3E5C" w:rsidRDefault="00FF3E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60"/>
        <w:rPr>
          <w:color w:val="000000"/>
          <w:sz w:val="24"/>
          <w:szCs w:val="24"/>
        </w:rPr>
      </w:pPr>
    </w:p>
    <w:p w14:paraId="0000001A" w14:textId="77777777" w:rsidR="00FF3E5C" w:rsidRDefault="00FF3E5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32"/>
        <w:ind w:left="720"/>
        <w:rPr>
          <w:b/>
          <w:color w:val="000000"/>
          <w:sz w:val="19"/>
          <w:szCs w:val="19"/>
        </w:rPr>
      </w:pPr>
    </w:p>
    <w:sectPr w:rsidR="00FF3E5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7C45A4"/>
    <w:multiLevelType w:val="multilevel"/>
    <w:tmpl w:val="F0E66C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E5C"/>
    <w:rsid w:val="00614EA7"/>
    <w:rsid w:val="00D279CF"/>
    <w:rsid w:val="00FF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3D632"/>
  <w15:docId w15:val="{03AEE480-3B7A-7541-A974-4671674E8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tc.ca.gov/docs/default-source/leaflets/cl659.pdf?sfvrsn=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tc.ca.gov/docs/default-source/leaflets/41-ls.pdf?sfvrsn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c.ca.gov/docs/default-source/leaflets/cl900.pdf?sfvrsn=b6bd8b52_4" TargetMode="External"/><Relationship Id="rId5" Type="http://schemas.openxmlformats.org/officeDocument/2006/relationships/hyperlink" Target="https://www.ctc.ca.gov/docs/default-source/leaflets/cl667.pdf?sfvrsn=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2164</Characters>
  <Application>Microsoft Office Word</Application>
  <DocSecurity>0</DocSecurity>
  <Lines>40</Lines>
  <Paragraphs>21</Paragraphs>
  <ScaleCrop>false</ScaleCrop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2020-10-07T18:13:00Z</dcterms:created>
  <dcterms:modified xsi:type="dcterms:W3CDTF">2020-10-07T18:14:00Z</dcterms:modified>
</cp:coreProperties>
</file>